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BC" w:rsidRPr="00745ABC" w:rsidRDefault="00745ABC" w:rsidP="00745ABC">
      <w:pPr>
        <w:jc w:val="right"/>
        <w:rPr>
          <w:sz w:val="28"/>
          <w:szCs w:val="28"/>
          <w:lang w:val="uk-UA"/>
        </w:rPr>
      </w:pPr>
      <w:bookmarkStart w:id="0" w:name="_GoBack"/>
      <w:r w:rsidRPr="00745ABC">
        <w:rPr>
          <w:sz w:val="28"/>
          <w:szCs w:val="28"/>
          <w:lang w:val="uk-UA"/>
        </w:rPr>
        <w:t>Проєкт</w:t>
      </w:r>
    </w:p>
    <w:tbl>
      <w:tblPr>
        <w:tblW w:w="0" w:type="auto"/>
        <w:tblInd w:w="4962" w:type="dxa"/>
        <w:tblLook w:val="01E0" w:firstRow="1" w:lastRow="1" w:firstColumn="1" w:lastColumn="1" w:noHBand="0" w:noVBand="0"/>
      </w:tblPr>
      <w:tblGrid>
        <w:gridCol w:w="4207"/>
      </w:tblGrid>
      <w:tr w:rsidR="00982BA9" w:rsidRPr="00982BA9" w:rsidTr="00982BA9">
        <w:tc>
          <w:tcPr>
            <w:tcW w:w="4207" w:type="dxa"/>
          </w:tcPr>
          <w:bookmarkEnd w:id="0"/>
          <w:p w:rsidR="00982BA9" w:rsidRPr="00982BA9" w:rsidRDefault="00982BA9" w:rsidP="00982BA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2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3419D3" w:rsidRDefault="00262618" w:rsidP="006D0078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82BA9" w:rsidRPr="00982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аказ Департаменту культури і туризму, національностей та релігій Чернігівської обласної державної адміністрації </w:t>
            </w:r>
          </w:p>
          <w:p w:rsidR="00982BA9" w:rsidRPr="007A3733" w:rsidRDefault="00982BA9" w:rsidP="003419D3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___________20</w:t>
            </w:r>
            <w:r w:rsidR="00FD7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66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2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41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оку </w:t>
            </w:r>
            <w:r w:rsidRPr="00982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№______</w:t>
            </w:r>
          </w:p>
        </w:tc>
      </w:tr>
      <w:tr w:rsidR="00982BA9" w:rsidRPr="00982BA9" w:rsidTr="00982BA9">
        <w:tc>
          <w:tcPr>
            <w:tcW w:w="4207" w:type="dxa"/>
          </w:tcPr>
          <w:p w:rsidR="00982BA9" w:rsidRPr="00A45971" w:rsidRDefault="00982BA9" w:rsidP="00F77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09E8" w:rsidRPr="00E42F6F" w:rsidRDefault="00C61602" w:rsidP="00C95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-2566035</wp:posOffset>
                </wp:positionV>
                <wp:extent cx="365760" cy="312420"/>
                <wp:effectExtent l="0" t="0" r="15240" b="1143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124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CEC79" id="Овал 3" o:spid="_x0000_s1026" style="position:absolute;margin-left:216.15pt;margin-top:-202.05pt;width:28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" fillcolor="white [3201]" strokecolor="white [3212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-3745865</wp:posOffset>
                </wp:positionV>
                <wp:extent cx="365760" cy="320040"/>
                <wp:effectExtent l="0" t="0" r="15240" b="2286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200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5D6F81" id="Овал 2" o:spid="_x0000_s1026" style="position:absolute;margin-left:219.15pt;margin-top:-294.95pt;width:28.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" fillcolor="white [3201]" strokecolor="white [3212]" strokeweight="1pt">
                <v:stroke joinstyle="miter"/>
                <v:path arrowok="t"/>
              </v:oval>
            </w:pict>
          </mc:Fallback>
        </mc:AlternateContent>
      </w:r>
      <w:r w:rsidR="00EA09E8" w:rsidRPr="00E42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про </w:t>
      </w:r>
    </w:p>
    <w:p w:rsidR="00EA09E8" w:rsidRDefault="00262618" w:rsidP="00C95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A09E8">
        <w:rPr>
          <w:rFonts w:ascii="Times New Roman" w:hAnsi="Times New Roman" w:cs="Times New Roman"/>
          <w:b/>
          <w:sz w:val="28"/>
          <w:szCs w:val="28"/>
          <w:lang w:val="uk-UA"/>
        </w:rPr>
        <w:t>бласний</w:t>
      </w:r>
      <w:r w:rsidR="00EA09E8" w:rsidRPr="00E22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 фото</w:t>
      </w:r>
      <w:r w:rsidR="009D16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відео</w:t>
      </w:r>
      <w:r w:rsidR="00EA09E8" w:rsidRPr="00E22A5F">
        <w:rPr>
          <w:rFonts w:ascii="Times New Roman" w:hAnsi="Times New Roman" w:cs="Times New Roman"/>
          <w:b/>
          <w:sz w:val="28"/>
          <w:szCs w:val="28"/>
          <w:lang w:val="uk-UA"/>
        </w:rPr>
        <w:t>робіт</w:t>
      </w:r>
    </w:p>
    <w:p w:rsidR="00EA09E8" w:rsidRDefault="00EA09E8" w:rsidP="00C95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55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258AE" w:rsidRPr="00A258AE">
        <w:rPr>
          <w:rFonts w:ascii="Times New Roman" w:hAnsi="Times New Roman" w:cs="Times New Roman"/>
          <w:b/>
          <w:sz w:val="28"/>
          <w:szCs w:val="28"/>
          <w:lang w:val="uk-UA"/>
        </w:rPr>
        <w:t>Art-Info-Forum</w:t>
      </w:r>
      <w:r w:rsidRPr="0070055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A09E8" w:rsidRPr="0070055D" w:rsidRDefault="00EA09E8" w:rsidP="00EA09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9E8" w:rsidRPr="00E42F6F" w:rsidRDefault="009D16A4" w:rsidP="004604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A09E8" w:rsidRPr="00E42F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419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09E8" w:rsidRPr="00E42F6F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EA09E8" w:rsidRDefault="00985A24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824E8E" w:rsidRPr="00A1451E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 xml:space="preserve"> порядок проведення о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>бласного конкурсу фото</w:t>
      </w:r>
      <w:r w:rsidR="009D16A4"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 та відео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робіт 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258AE" w:rsidRPr="00A1451E">
        <w:rPr>
          <w:rFonts w:ascii="Times New Roman" w:hAnsi="Times New Roman" w:cs="Times New Roman"/>
          <w:sz w:val="28"/>
          <w:szCs w:val="28"/>
          <w:lang w:val="uk-UA"/>
        </w:rPr>
        <w:t>Art-Info-Forum</w:t>
      </w:r>
      <w:r w:rsidR="006761F8">
        <w:rPr>
          <w:rFonts w:ascii="Times New Roman" w:hAnsi="Times New Roman" w:cs="Times New Roman"/>
          <w:sz w:val="28"/>
          <w:szCs w:val="28"/>
          <w:lang w:val="uk-UA"/>
        </w:rPr>
        <w:t>»(далі – Конкурс).</w:t>
      </w:r>
    </w:p>
    <w:p w:rsidR="006761F8" w:rsidRPr="00A1451E" w:rsidRDefault="006761F8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51E" w:rsidRDefault="00985A24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>Мет</w:t>
      </w:r>
      <w:r w:rsidR="00B1040D" w:rsidRPr="00A1451E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  <w:r w:rsidR="00B1040D"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>виявле</w:t>
      </w:r>
      <w:r w:rsidR="00A1451E">
        <w:rPr>
          <w:rFonts w:ascii="Times New Roman" w:hAnsi="Times New Roman" w:cs="Times New Roman"/>
          <w:sz w:val="28"/>
          <w:szCs w:val="28"/>
          <w:lang w:val="uk-UA"/>
        </w:rPr>
        <w:t>ння обдарованих дітей та молоді.</w:t>
      </w:r>
    </w:p>
    <w:p w:rsidR="006761F8" w:rsidRDefault="006761F8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9E8" w:rsidRPr="00985A24" w:rsidRDefault="00985A24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A1451E" w:rsidRPr="00985A24">
        <w:rPr>
          <w:rFonts w:ascii="Times New Roman" w:hAnsi="Times New Roman" w:cs="Times New Roman"/>
          <w:sz w:val="28"/>
          <w:szCs w:val="28"/>
          <w:lang w:val="uk-UA"/>
        </w:rPr>
        <w:t>Завданнями Конкурсу є:</w:t>
      </w:r>
    </w:p>
    <w:p w:rsidR="00EA09E8" w:rsidRPr="00A1451E" w:rsidRDefault="00985A24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09E8" w:rsidRPr="00A1451E">
        <w:rPr>
          <w:rFonts w:ascii="Times New Roman" w:hAnsi="Times New Roman" w:cs="Times New Roman"/>
          <w:sz w:val="28"/>
          <w:szCs w:val="28"/>
        </w:rPr>
        <w:t>опуляризація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інформаційних ресурсів </w:t>
      </w:r>
      <w:r w:rsidR="009D16A4" w:rsidRPr="00A1451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9E8" w:rsidRPr="00A1451E">
        <w:rPr>
          <w:rFonts w:ascii="Times New Roman" w:hAnsi="Times New Roman" w:cs="Times New Roman"/>
          <w:sz w:val="28"/>
          <w:szCs w:val="28"/>
        </w:rPr>
        <w:t>читання</w:t>
      </w:r>
      <w:r w:rsidR="00EA09E8" w:rsidRPr="00A145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09E8" w:rsidRPr="00A1451E" w:rsidRDefault="00EA09E8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кращих </w:t>
      </w:r>
      <w:r w:rsidR="00D9335B">
        <w:rPr>
          <w:rFonts w:ascii="Times New Roman" w:hAnsi="Times New Roman" w:cs="Times New Roman"/>
          <w:sz w:val="28"/>
          <w:szCs w:val="28"/>
          <w:lang w:val="uk-UA"/>
        </w:rPr>
        <w:t>робіт що рекламують бібліотеку;</w:t>
      </w:r>
    </w:p>
    <w:p w:rsidR="00EA09E8" w:rsidRPr="00A1451E" w:rsidRDefault="00EA09E8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51E">
        <w:rPr>
          <w:rFonts w:ascii="Times New Roman" w:hAnsi="Times New Roman" w:cs="Times New Roman"/>
          <w:sz w:val="28"/>
          <w:szCs w:val="28"/>
          <w:lang w:val="uk-UA"/>
        </w:rPr>
        <w:t>розвиток пізнавальних процесів в учнів, зокрема: уяви, сприйняття, уваги, мислення;</w:t>
      </w:r>
    </w:p>
    <w:p w:rsidR="00EA09E8" w:rsidRDefault="00EA09E8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розвиток фото та 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985A24" w:rsidRPr="00A1451E">
        <w:rPr>
          <w:rFonts w:ascii="Times New Roman" w:hAnsi="Times New Roman" w:cs="Times New Roman"/>
          <w:sz w:val="28"/>
          <w:szCs w:val="28"/>
          <w:lang w:val="uk-UA"/>
        </w:rPr>
        <w:t>аматорства</w:t>
      </w:r>
      <w:r w:rsidRPr="00A1451E">
        <w:rPr>
          <w:rFonts w:ascii="Times New Roman" w:hAnsi="Times New Roman" w:cs="Times New Roman"/>
          <w:sz w:val="28"/>
          <w:szCs w:val="28"/>
          <w:lang w:val="uk-UA"/>
        </w:rPr>
        <w:t xml:space="preserve"> серед учнівської молоді.</w:t>
      </w:r>
    </w:p>
    <w:p w:rsidR="006761F8" w:rsidRPr="00A1451E" w:rsidRDefault="006761F8" w:rsidP="006761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B66" w:rsidRDefault="00985A24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E41B66" w:rsidRPr="00985A24">
        <w:rPr>
          <w:rFonts w:ascii="Times New Roman" w:hAnsi="Times New Roman" w:cs="Times New Roman"/>
          <w:sz w:val="28"/>
          <w:szCs w:val="28"/>
          <w:lang w:val="uk-UA"/>
        </w:rPr>
        <w:t>Організаторами Конкурсу є Департамент культури і туризму, національностей та релігій Чернігівської обласної державної адміністрації, Комунальний заклад «Ніжинський фаховий коледж культури і мистецтв імені Марії Заньковецької» Чернігівської обласної ради.</w:t>
      </w:r>
    </w:p>
    <w:p w:rsidR="006761F8" w:rsidRPr="00985A24" w:rsidRDefault="006761F8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9E8" w:rsidRDefault="00985A24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EA09E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на добровільних засадах і є відкритим для учнівської молоді </w:t>
      </w:r>
      <w:r w:rsidR="009D16A4" w:rsidRPr="00985A24">
        <w:rPr>
          <w:rFonts w:ascii="Times New Roman" w:hAnsi="Times New Roman" w:cs="Times New Roman"/>
          <w:sz w:val="28"/>
          <w:szCs w:val="28"/>
          <w:lang w:val="uk-UA"/>
        </w:rPr>
        <w:t>позашкільних та загальних середніх закладів освіти</w:t>
      </w:r>
      <w:r w:rsidR="00676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1F8" w:rsidRPr="00985A24" w:rsidRDefault="006761F8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9E8" w:rsidRDefault="00985A24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EA09E8" w:rsidRPr="00985A24">
        <w:rPr>
          <w:rFonts w:ascii="Times New Roman" w:hAnsi="Times New Roman" w:cs="Times New Roman"/>
          <w:sz w:val="28"/>
          <w:szCs w:val="28"/>
          <w:lang w:val="uk-UA"/>
        </w:rPr>
        <w:t>Конкурсні роботи не рецензуються і не повертаються.</w:t>
      </w:r>
    </w:p>
    <w:p w:rsidR="006761F8" w:rsidRPr="00985A24" w:rsidRDefault="006761F8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9E8" w:rsidRDefault="00985A24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EA09E8" w:rsidRPr="00985A24">
        <w:rPr>
          <w:rFonts w:ascii="Times New Roman" w:hAnsi="Times New Roman" w:cs="Times New Roman"/>
          <w:sz w:val="28"/>
          <w:szCs w:val="28"/>
          <w:lang w:val="uk-UA"/>
        </w:rPr>
        <w:t>Інфо</w:t>
      </w:r>
      <w:r w:rsidR="00E41B66" w:rsidRPr="00985A24">
        <w:rPr>
          <w:rFonts w:ascii="Times New Roman" w:hAnsi="Times New Roman" w:cs="Times New Roman"/>
          <w:sz w:val="28"/>
          <w:szCs w:val="28"/>
          <w:lang w:val="uk-UA"/>
        </w:rPr>
        <w:t>рмація про проведення Конкурсу</w:t>
      </w:r>
      <w:r w:rsidR="00510447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озміщується на офіційному веб</w:t>
      </w:r>
      <w:r w:rsidR="00EA09E8" w:rsidRPr="00985A24">
        <w:rPr>
          <w:rFonts w:ascii="Times New Roman" w:hAnsi="Times New Roman" w:cs="Times New Roman"/>
          <w:sz w:val="28"/>
          <w:szCs w:val="28"/>
          <w:lang w:val="uk-UA"/>
        </w:rPr>
        <w:t>сайті коледжу, соц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іальних мережах та </w:t>
      </w:r>
      <w:r w:rsidR="009D16A4" w:rsidRPr="00985A2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A09E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засобах масової інформації.</w:t>
      </w:r>
    </w:p>
    <w:p w:rsidR="006761F8" w:rsidRPr="00985A24" w:rsidRDefault="006761F8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24" w:rsidRPr="00985A24" w:rsidRDefault="00985A24" w:rsidP="0067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="00E41B66" w:rsidRPr="00985A24">
        <w:rPr>
          <w:rFonts w:ascii="Times New Roman" w:hAnsi="Times New Roman" w:cs="Times New Roman"/>
          <w:sz w:val="28"/>
          <w:szCs w:val="28"/>
          <w:lang w:val="uk-UA"/>
        </w:rPr>
        <w:t>Під час проведення Конкурсу обробка персональних даних учасників здійснюється</w:t>
      </w:r>
      <w:r w:rsidR="00BB60B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вимог Закону України «Про захист персональних даних».</w:t>
      </w:r>
    </w:p>
    <w:p w:rsidR="00B10C3A" w:rsidRDefault="00B10C3A" w:rsidP="00985A24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9E8" w:rsidRPr="00B86421" w:rsidRDefault="00EA09E8" w:rsidP="004604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421">
        <w:rPr>
          <w:rFonts w:ascii="Times New Roman" w:hAnsi="Times New Roman" w:cs="Times New Roman"/>
          <w:b/>
          <w:sz w:val="28"/>
          <w:szCs w:val="28"/>
          <w:lang w:val="uk-UA"/>
        </w:rPr>
        <w:t>ІI. Учасники Конкурсу</w:t>
      </w:r>
    </w:p>
    <w:p w:rsidR="00985A24" w:rsidRDefault="00510447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72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5A2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До участі у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 Конкурсі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запрошуються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 учні та учнівські колективи </w:t>
      </w:r>
      <w:r w:rsidR="009D16A4">
        <w:rPr>
          <w:rFonts w:ascii="Times New Roman" w:hAnsi="Times New Roman" w:cs="Times New Roman"/>
          <w:sz w:val="28"/>
          <w:szCs w:val="28"/>
          <w:lang w:val="uk-UA"/>
        </w:rPr>
        <w:t>позашкільних та загальних середніх</w:t>
      </w:r>
      <w:r w:rsidR="00166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>закладів освіти</w:t>
      </w:r>
      <w:r w:rsidR="00166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віком від </w:t>
      </w:r>
      <w:r w:rsidR="00EA09E8" w:rsidRPr="00D17510">
        <w:rPr>
          <w:rFonts w:ascii="Times New Roman" w:hAnsi="Times New Roman" w:cs="Times New Roman"/>
          <w:sz w:val="28"/>
          <w:szCs w:val="28"/>
          <w:lang w:val="uk-UA"/>
        </w:rPr>
        <w:t>7 до 15 років.</w:t>
      </w:r>
    </w:p>
    <w:p w:rsidR="00B552A9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A09E8" w:rsidRPr="00E42F6F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за </w:t>
      </w:r>
      <w:r w:rsidR="00BD2EFA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>ома віковими категоріями:</w:t>
      </w:r>
    </w:p>
    <w:p w:rsidR="00EA09E8" w:rsidRPr="00B1040D" w:rsidRDefault="00EA09E8" w:rsidP="00B552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>молодша група (7-10 років);</w:t>
      </w:r>
    </w:p>
    <w:p w:rsidR="00EA09E8" w:rsidRPr="00B1040D" w:rsidRDefault="00EA09E8" w:rsidP="00B552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>середня група (11- 15 років).</w:t>
      </w:r>
    </w:p>
    <w:p w:rsidR="00EA09E8" w:rsidRPr="00B86421" w:rsidRDefault="00EA09E8" w:rsidP="004604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421">
        <w:rPr>
          <w:rFonts w:ascii="Times New Roman" w:hAnsi="Times New Roman" w:cs="Times New Roman"/>
          <w:b/>
          <w:sz w:val="28"/>
          <w:szCs w:val="28"/>
          <w:lang w:val="uk-UA"/>
        </w:rPr>
        <w:t>IIІ. Порядок і строки проведення Конкурсу</w:t>
      </w:r>
    </w:p>
    <w:p w:rsidR="00EA09E8" w:rsidRDefault="00A21712" w:rsidP="00D63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72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5A2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A09E8" w:rsidRPr="00E42F6F">
        <w:rPr>
          <w:rFonts w:ascii="Times New Roman" w:hAnsi="Times New Roman" w:cs="Times New Roman"/>
          <w:sz w:val="28"/>
          <w:szCs w:val="28"/>
          <w:lang w:val="uk-UA"/>
        </w:rPr>
        <w:t>Конкурс проводиться</w:t>
      </w:r>
      <w:r w:rsidR="00166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4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09E8">
        <w:rPr>
          <w:rFonts w:ascii="Times New Roman" w:hAnsi="Times New Roman" w:cs="Times New Roman"/>
          <w:sz w:val="28"/>
          <w:szCs w:val="28"/>
          <w:lang w:val="uk-UA"/>
        </w:rPr>
        <w:t xml:space="preserve"> три етапи:</w:t>
      </w:r>
    </w:p>
    <w:p w:rsidR="00EA09E8" w:rsidRPr="00EA09E8" w:rsidRDefault="00EA09E8" w:rsidP="00D63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9E8">
        <w:rPr>
          <w:rFonts w:ascii="Times New Roman" w:hAnsi="Times New Roman" w:cs="Times New Roman"/>
          <w:sz w:val="28"/>
          <w:szCs w:val="28"/>
          <w:lang w:val="uk-UA"/>
        </w:rPr>
        <w:t xml:space="preserve">І етап: прийом заяв і конкурсних робіт </w:t>
      </w:r>
      <w:r w:rsidR="001E284B">
        <w:rPr>
          <w:rFonts w:ascii="Times New Roman" w:hAnsi="Times New Roman" w:cs="Times New Roman"/>
          <w:sz w:val="28"/>
          <w:szCs w:val="28"/>
          <w:lang w:val="uk-UA"/>
        </w:rPr>
        <w:t>проводиться дистанційно</w:t>
      </w:r>
      <w:r w:rsidR="00A4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9EB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4597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E29EB" w:rsidRPr="0070055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10447">
        <w:rPr>
          <w:rFonts w:ascii="Times New Roman" w:hAnsi="Times New Roman" w:cs="Times New Roman"/>
          <w:sz w:val="28"/>
          <w:szCs w:val="28"/>
          <w:lang w:val="uk-UA"/>
        </w:rPr>
        <w:t>квітень</w:t>
      </w:r>
      <w:r w:rsidR="00985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CC0">
        <w:rPr>
          <w:rFonts w:ascii="Times New Roman" w:hAnsi="Times New Roman" w:cs="Times New Roman"/>
          <w:sz w:val="28"/>
          <w:szCs w:val="28"/>
          <w:lang w:val="uk-UA"/>
        </w:rPr>
        <w:t>щорічно</w:t>
      </w:r>
      <w:r w:rsidRPr="00EA09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9E8" w:rsidRPr="00EA09E8" w:rsidRDefault="00EA09E8" w:rsidP="00D63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9E8">
        <w:rPr>
          <w:rFonts w:ascii="Times New Roman" w:hAnsi="Times New Roman" w:cs="Times New Roman"/>
          <w:sz w:val="28"/>
          <w:szCs w:val="28"/>
          <w:lang w:val="uk-UA"/>
        </w:rPr>
        <w:t>ІІ етап: оцінюв</w:t>
      </w:r>
      <w:r w:rsidR="00985A24">
        <w:rPr>
          <w:rFonts w:ascii="Times New Roman" w:hAnsi="Times New Roman" w:cs="Times New Roman"/>
          <w:sz w:val="28"/>
          <w:szCs w:val="28"/>
          <w:lang w:val="uk-UA"/>
        </w:rPr>
        <w:t xml:space="preserve">ання робіт конкурсною комісією - </w:t>
      </w:r>
      <w:r w:rsidR="00510447">
        <w:rPr>
          <w:rFonts w:ascii="Times New Roman" w:hAnsi="Times New Roman" w:cs="Times New Roman"/>
          <w:sz w:val="28"/>
          <w:szCs w:val="28"/>
          <w:lang w:val="uk-UA"/>
        </w:rPr>
        <w:t>останній тиждень</w:t>
      </w:r>
      <w:r w:rsidR="00985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CA0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Pr="00EA09E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15CC0">
        <w:rPr>
          <w:rFonts w:ascii="Times New Roman" w:hAnsi="Times New Roman" w:cs="Times New Roman"/>
          <w:sz w:val="28"/>
          <w:szCs w:val="28"/>
          <w:lang w:val="uk-UA"/>
        </w:rPr>
        <w:t xml:space="preserve"> щорічно</w:t>
      </w:r>
      <w:r w:rsidRPr="00EA09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A09E8" w:rsidRDefault="00EA09E8" w:rsidP="00D63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9E8">
        <w:rPr>
          <w:rFonts w:ascii="Times New Roman" w:hAnsi="Times New Roman" w:cs="Times New Roman"/>
          <w:sz w:val="28"/>
          <w:szCs w:val="28"/>
          <w:lang w:val="uk-UA"/>
        </w:rPr>
        <w:t>ІІІ етап: н</w:t>
      </w:r>
      <w:r w:rsidRPr="00517086">
        <w:rPr>
          <w:rFonts w:ascii="Times New Roman" w:hAnsi="Times New Roman" w:cs="Times New Roman"/>
          <w:sz w:val="28"/>
          <w:szCs w:val="28"/>
          <w:lang w:val="uk-UA"/>
        </w:rPr>
        <w:t>агородження переможців</w:t>
      </w:r>
      <w:r w:rsidRPr="002941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5A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510447">
        <w:rPr>
          <w:rFonts w:ascii="Times New Roman" w:hAnsi="Times New Roman" w:cs="Times New Roman"/>
          <w:sz w:val="28"/>
          <w:szCs w:val="28"/>
          <w:lang w:val="uk-UA"/>
        </w:rPr>
        <w:t>останній четвер</w:t>
      </w:r>
      <w:r w:rsidR="00977CA0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="00615CC0">
        <w:rPr>
          <w:rFonts w:ascii="Times New Roman" w:hAnsi="Times New Roman" w:cs="Times New Roman"/>
          <w:sz w:val="28"/>
          <w:szCs w:val="28"/>
          <w:lang w:val="uk-UA"/>
        </w:rPr>
        <w:t xml:space="preserve"> щорічно</w:t>
      </w:r>
      <w:r w:rsidR="00FE3E54">
        <w:rPr>
          <w:rFonts w:ascii="Times New Roman" w:hAnsi="Times New Roman" w:cs="Times New Roman"/>
          <w:sz w:val="28"/>
          <w:szCs w:val="28"/>
        </w:rPr>
        <w:t>.</w:t>
      </w:r>
    </w:p>
    <w:p w:rsidR="00B552A9" w:rsidRPr="00B552A9" w:rsidRDefault="00B552A9" w:rsidP="00D63F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5A24" w:rsidRPr="00985A24" w:rsidRDefault="00F7728B" w:rsidP="00D63F42">
      <w:pPr>
        <w:shd w:val="clear" w:color="auto" w:fill="FFFFFF"/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85A2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85A24" w:rsidRPr="00985A24">
        <w:rPr>
          <w:rFonts w:ascii="Times New Roman" w:hAnsi="Times New Roman" w:cs="Times New Roman"/>
          <w:sz w:val="28"/>
          <w:szCs w:val="28"/>
        </w:rPr>
        <w:t> </w:t>
      </w:r>
      <w:r w:rsidR="00985A24" w:rsidRPr="00985A24">
        <w:rPr>
          <w:rFonts w:ascii="Times New Roman" w:hAnsi="Times New Roman" w:cs="Times New Roman"/>
          <w:sz w:val="28"/>
          <w:szCs w:val="28"/>
          <w:lang w:val="uk-UA"/>
        </w:rPr>
        <w:t>У разі запровадження на території області карантинних обмежень або набрання чинності нормативно-правового акту, яким передбачено заборону щодо проведення культурно-масових заходів, Конкурс може проводитись дистанційно.</w:t>
      </w:r>
    </w:p>
    <w:p w:rsidR="00EA09E8" w:rsidRDefault="00EA09E8" w:rsidP="00460410">
      <w:pPr>
        <w:shd w:val="clear" w:color="auto" w:fill="FFFFFF"/>
        <w:spacing w:before="120" w:after="120" w:line="240" w:lineRule="auto"/>
        <w:ind w:right="6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ІV. Вимоги </w:t>
      </w:r>
      <w:r w:rsidR="0007530D">
        <w:rPr>
          <w:rFonts w:ascii="Times New Roman" w:hAnsi="Times New Roman" w:cs="Times New Roman"/>
          <w:b/>
          <w:sz w:val="28"/>
          <w:szCs w:val="28"/>
          <w:lang w:val="uk-UA"/>
        </w:rPr>
        <w:t>до конкурсних робіт</w:t>
      </w:r>
    </w:p>
    <w:p w:rsidR="002A03A8" w:rsidRPr="00CB4D5B" w:rsidRDefault="00985A24" w:rsidP="00B552A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2A03A8" w:rsidRPr="00CB4D5B">
        <w:rPr>
          <w:rFonts w:ascii="Times New Roman" w:hAnsi="Times New Roman" w:cs="Times New Roman"/>
          <w:sz w:val="28"/>
          <w:szCs w:val="28"/>
          <w:lang w:val="uk-UA"/>
        </w:rPr>
        <w:t>Прийом заяв і конкурсних робіт проводиться за такими номінаціями:</w:t>
      </w:r>
    </w:p>
    <w:p w:rsidR="002A03A8" w:rsidRPr="00CB4D5B" w:rsidRDefault="002A03A8" w:rsidP="00B552A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D5B">
        <w:rPr>
          <w:rFonts w:ascii="Times New Roman" w:hAnsi="Times New Roman" w:cs="Times New Roman"/>
          <w:sz w:val="28"/>
          <w:szCs w:val="28"/>
          <w:lang w:val="uk-UA"/>
        </w:rPr>
        <w:t>фото (портрет, натюрморт, інтер’єр, пейзаж, репродукція, архітектура), в якому присутня книга чи інші інформаційні ресурси;</w:t>
      </w:r>
    </w:p>
    <w:p w:rsidR="00CB4D5B" w:rsidRDefault="002A03A8" w:rsidP="00B552A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D5B">
        <w:rPr>
          <w:rFonts w:ascii="Times New Roman" w:hAnsi="Times New Roman" w:cs="Times New Roman"/>
          <w:sz w:val="28"/>
          <w:szCs w:val="28"/>
          <w:lang w:val="uk-UA"/>
        </w:rPr>
        <w:t xml:space="preserve">відео (художні, документальні, 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науково-популярні, рекламні в тому числі </w:t>
      </w:r>
      <w:r w:rsidRPr="00CB4D5B">
        <w:rPr>
          <w:rFonts w:ascii="Times New Roman" w:hAnsi="Times New Roman" w:cs="Times New Roman"/>
          <w:sz w:val="28"/>
          <w:szCs w:val="28"/>
          <w:lang w:val="uk-UA"/>
        </w:rPr>
        <w:t>буктрейлери), які популяризують читання, книгу чи інші інформаційні ресурси.</w:t>
      </w:r>
    </w:p>
    <w:p w:rsidR="00B552A9" w:rsidRPr="00CB4D5B" w:rsidRDefault="00B552A9" w:rsidP="00B552A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A9E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>Учасники на Конкурс надсилають лише авторські чорно-білі і кольорові фотографії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>форматом jpeg, png</w:t>
      </w:r>
      <w:r w:rsidR="006C16E2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>Конкурсна робота (фотографія) має демонструвати фотографічні навички учасника та передавати красу й унікальність зображ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еного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об'єкта.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03A8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Приймаються короткі в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>ідео</w:t>
      </w:r>
      <w:r w:rsidR="003C6022" w:rsidRPr="00985A24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>бук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трейлери 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(тривалістю до 3-х хвилин) форматом </w:t>
      </w:r>
      <w:r w:rsidR="00F7728B" w:rsidRPr="00985A24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F7728B" w:rsidRPr="00985A24">
        <w:rPr>
          <w:rFonts w:ascii="Times New Roman" w:hAnsi="Times New Roman" w:cs="Times New Roman"/>
          <w:sz w:val="28"/>
          <w:szCs w:val="28"/>
          <w:lang w:val="uk-UA"/>
        </w:rPr>
        <w:t>, mp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A9E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онкурс приймаються тільки 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авторські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фотографії чи відео (тобто зроблені власноруч, індивідуально, самостійно) 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>скопійовані з Інтернету.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4289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F64289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Фотографія чи 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3C6022" w:rsidRPr="00985A24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 w:rsidR="00F64289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має відповідати темі й жанру номіна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ції, відображати загальну ідею К</w:t>
      </w:r>
      <w:r w:rsidR="00F64289" w:rsidRPr="00985A24">
        <w:rPr>
          <w:rFonts w:ascii="Times New Roman" w:hAnsi="Times New Roman" w:cs="Times New Roman"/>
          <w:sz w:val="28"/>
          <w:szCs w:val="28"/>
          <w:lang w:val="uk-UA"/>
        </w:rPr>
        <w:t>онкурсу.</w:t>
      </w:r>
    </w:p>
    <w:p w:rsidR="00D63F42" w:rsidRPr="00985A24" w:rsidRDefault="00D63F42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4289" w:rsidRPr="00985A24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6. </w:t>
      </w:r>
      <w:r w:rsidR="00F64289" w:rsidRPr="00985A24">
        <w:rPr>
          <w:rFonts w:ascii="Times New Roman" w:hAnsi="Times New Roman" w:cs="Times New Roman"/>
          <w:sz w:val="28"/>
          <w:szCs w:val="28"/>
          <w:lang w:val="uk-UA"/>
        </w:rPr>
        <w:t>Конкурсні роботи мають бути зроблені не раніше ніж за рік до конкурсу.</w:t>
      </w:r>
    </w:p>
    <w:p w:rsidR="002A03A8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Подані матеріали не </w:t>
      </w:r>
      <w:r w:rsidR="0079342E" w:rsidRPr="00985A24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42E" w:rsidRPr="00985A24">
        <w:rPr>
          <w:rFonts w:ascii="Times New Roman" w:hAnsi="Times New Roman" w:cs="Times New Roman"/>
          <w:sz w:val="28"/>
          <w:szCs w:val="28"/>
          <w:lang w:val="uk-UA"/>
        </w:rPr>
        <w:t>містити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42E" w:rsidRPr="00985A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собі змісту чи зображень, які можуть сприйматись як образливі, провокаційні, принизливі або неввічливі щодо будь-кого чи будь-чого. Ці матеріали і зовні, і по суті повинні задовольняти вимоги глобальної публічної аудиторії.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618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 та відеороботи повинні бути підписані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75E5C" w:rsidRPr="00B75E5C" w:rsidRDefault="00262618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5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6022"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заклад </w:t>
      </w:r>
      <w:r w:rsidR="003F7A9E"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«Ніжинський фаховий коледж культури і мистецтв імені Марії Заньковецької» </w:t>
      </w:r>
      <w:r w:rsidR="003C6022" w:rsidRPr="00B75E5C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ради</w:t>
      </w:r>
      <w:r w:rsidR="00B75E5C" w:rsidRPr="00B75E5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F7A9E" w:rsidRDefault="003F7A9E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5C">
        <w:rPr>
          <w:rFonts w:ascii="Times New Roman" w:hAnsi="Times New Roman" w:cs="Times New Roman"/>
          <w:sz w:val="28"/>
          <w:szCs w:val="28"/>
          <w:lang w:val="uk-UA"/>
        </w:rPr>
        <w:t>або містити хештег</w:t>
      </w:r>
      <w:r w:rsidR="003C6022"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E5C" w:rsidRPr="00B75E5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75E5C">
        <w:rPr>
          <w:rFonts w:ascii="Times New Roman" w:hAnsi="Times New Roman" w:cs="Times New Roman"/>
          <w:sz w:val="28"/>
          <w:szCs w:val="28"/>
          <w:u w:val="single"/>
          <w:lang w:val="uk-UA"/>
        </w:rPr>
        <w:t>#Art-Info-Forum</w:t>
      </w:r>
      <w:r w:rsidR="00B75E5C" w:rsidRPr="00B75E5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» </w:t>
      </w:r>
      <w:r w:rsidR="0079342E"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 у разі їх розміщення</w:t>
      </w:r>
      <w:r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 на сторінці у соц</w:t>
      </w:r>
      <w:r w:rsidR="003C6022"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іальних </w:t>
      </w:r>
      <w:r w:rsidRPr="00B75E5C">
        <w:rPr>
          <w:rFonts w:ascii="Times New Roman" w:hAnsi="Times New Roman" w:cs="Times New Roman"/>
          <w:sz w:val="28"/>
          <w:szCs w:val="28"/>
          <w:lang w:val="uk-UA"/>
        </w:rPr>
        <w:t xml:space="preserve">мережах учасника чи </w:t>
      </w:r>
      <w:r w:rsidRPr="00B75E5C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B75E5C">
        <w:rPr>
          <w:rFonts w:ascii="Times New Roman" w:hAnsi="Times New Roman" w:cs="Times New Roman"/>
          <w:sz w:val="28"/>
          <w:szCs w:val="28"/>
          <w:lang w:val="uk-UA"/>
        </w:rPr>
        <w:t>-каналі</w:t>
      </w:r>
      <w:r w:rsidR="0079342E" w:rsidRPr="00B75E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5E5C" w:rsidRPr="00B75E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208E" w:rsidRPr="00985A24" w:rsidRDefault="00EC208E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A9E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9. 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>сторінка учасника повинна бути у від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критому доступі для перегляду. </w:t>
      </w:r>
      <w:r w:rsidR="003F7A9E" w:rsidRPr="00985A24">
        <w:rPr>
          <w:rFonts w:ascii="Times New Roman" w:hAnsi="Times New Roman" w:cs="Times New Roman"/>
          <w:sz w:val="28"/>
          <w:szCs w:val="28"/>
          <w:lang w:val="uk-UA"/>
        </w:rPr>
        <w:t>Якщо з певних причин учасник не бажає публікувати фото/відео в мережі, то потрібно прикріпити його у листі разом з анкетою учасника.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022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10. 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>Конкурсні роботи і документи на участь у Конкурсі надсилаються на е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>лектронну адресу Art.Info.Forum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@gmail.com. </w:t>
      </w:r>
    </w:p>
    <w:p w:rsidR="002A03A8" w:rsidRDefault="002A03A8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Контактний телефон </w:t>
      </w:r>
      <w:r w:rsidR="000502EA" w:rsidRPr="00985A24">
        <w:rPr>
          <w:rFonts w:ascii="Times New Roman" w:hAnsi="Times New Roman" w:cs="Times New Roman"/>
          <w:sz w:val="28"/>
          <w:szCs w:val="28"/>
          <w:lang w:val="uk-UA"/>
        </w:rPr>
        <w:t>для довідок</w:t>
      </w:r>
      <w:r w:rsidR="003C6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5A24">
        <w:rPr>
          <w:rFonts w:ascii="Times New Roman" w:hAnsi="Times New Roman" w:cs="Times New Roman"/>
          <w:sz w:val="28"/>
          <w:szCs w:val="28"/>
          <w:lang w:val="uk-UA"/>
        </w:rPr>
        <w:t>(04631) 2-30-66.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A9E" w:rsidRDefault="00985A24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11. </w:t>
      </w:r>
      <w:r w:rsidR="002A03A8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До конкурсних робіт обов’язково додається </w:t>
      </w:r>
      <w:r w:rsidR="00B75E5C" w:rsidRPr="00B75E5C">
        <w:rPr>
          <w:rFonts w:ascii="Times New Roman" w:hAnsi="Times New Roman" w:cs="Times New Roman"/>
          <w:sz w:val="28"/>
          <w:szCs w:val="28"/>
          <w:lang w:val="uk-UA"/>
        </w:rPr>
        <w:t>анкета учасника</w:t>
      </w:r>
      <w:r w:rsidR="007D1ADF">
        <w:rPr>
          <w:rFonts w:ascii="Times New Roman" w:hAnsi="Times New Roman" w:cs="Times New Roman"/>
          <w:sz w:val="28"/>
          <w:szCs w:val="28"/>
          <w:lang w:val="uk-UA"/>
        </w:rPr>
        <w:t xml:space="preserve"> (додаток</w:t>
      </w:r>
      <w:r w:rsidR="002A03A8" w:rsidRPr="00B75E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7728B" w:rsidRPr="00B75E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2A9" w:rsidRPr="00985A24" w:rsidRDefault="00B552A9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587" w:rsidRDefault="002D4587" w:rsidP="00B55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85A2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7530D" w:rsidRPr="00985A24">
        <w:rPr>
          <w:rFonts w:ascii="Times New Roman" w:hAnsi="Times New Roman" w:cs="Times New Roman"/>
          <w:sz w:val="28"/>
          <w:szCs w:val="28"/>
          <w:lang w:val="uk-UA"/>
        </w:rPr>
        <w:t xml:space="preserve">Роботи, 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виготовлені з порушенням вимог </w:t>
      </w:r>
      <w:r w:rsidR="00B75E5C">
        <w:rPr>
          <w:rFonts w:ascii="Times New Roman" w:hAnsi="Times New Roman" w:cs="Times New Roman"/>
          <w:sz w:val="28"/>
          <w:szCs w:val="28"/>
          <w:lang w:val="uk-UA"/>
        </w:rPr>
        <w:t>цього положення</w:t>
      </w:r>
      <w:r w:rsidR="003419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5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75E5C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262618">
        <w:rPr>
          <w:rFonts w:ascii="Times New Roman" w:hAnsi="Times New Roman" w:cs="Times New Roman"/>
          <w:sz w:val="28"/>
          <w:szCs w:val="28"/>
          <w:lang w:val="uk-UA"/>
        </w:rPr>
        <w:t xml:space="preserve"> не допуск</w:t>
      </w:r>
      <w:r w:rsidR="003419D3">
        <w:rPr>
          <w:rFonts w:ascii="Times New Roman" w:hAnsi="Times New Roman" w:cs="Times New Roman"/>
          <w:sz w:val="28"/>
          <w:szCs w:val="28"/>
          <w:lang w:val="uk-UA"/>
        </w:rPr>
        <w:t>аються.</w:t>
      </w:r>
    </w:p>
    <w:p w:rsidR="0026729C" w:rsidRPr="00EE2F6B" w:rsidRDefault="0026729C" w:rsidP="00460410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V. Організаційний комітет</w:t>
      </w:r>
    </w:p>
    <w:p w:rsidR="0026729C" w:rsidRDefault="00EE2F6B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</w:t>
      </w:r>
      <w:r w:rsidR="0026729C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Організаційний комітет формується зі складу організаторів Конкурсу з метою вирішення організаційних питань проведення Конкурсу.</w:t>
      </w:r>
    </w:p>
    <w:p w:rsidR="00EC208E" w:rsidRPr="00EE2F6B" w:rsidRDefault="00EC208E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29C" w:rsidRDefault="00EE2F6B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2. </w:t>
      </w:r>
      <w:r w:rsidR="0026729C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Організаційни</w:t>
      </w:r>
      <w:r w:rsidR="003419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 комітет затверджує склад журі, до складу якого </w:t>
      </w:r>
      <w:r w:rsidR="003419D3">
        <w:rPr>
          <w:rFonts w:ascii="Times New Roman" w:hAnsi="Times New Roman" w:cs="Times New Roman"/>
          <w:sz w:val="28"/>
          <w:szCs w:val="28"/>
          <w:lang w:val="uk-UA"/>
        </w:rPr>
        <w:t>входять провідні діячі культури та викладачі коледжу.</w:t>
      </w:r>
    </w:p>
    <w:p w:rsidR="00EC208E" w:rsidRPr="00EE2F6B" w:rsidRDefault="00EC208E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587" w:rsidRPr="00EE2F6B" w:rsidRDefault="00EE2F6B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3. </w:t>
      </w:r>
      <w:r w:rsidR="002D4587" w:rsidRPr="00985A24">
        <w:rPr>
          <w:rFonts w:ascii="Times New Roman" w:hAnsi="Times New Roman" w:cs="Times New Roman"/>
          <w:sz w:val="28"/>
          <w:szCs w:val="28"/>
          <w:lang w:val="uk-UA"/>
        </w:rPr>
        <w:t>Оргкомітет має право використовувати надіслані на Конкурс роботи учасників для розміщення на сторінках друкованих чи електронних видань, у соц</w:t>
      </w:r>
      <w:r w:rsidR="002D4587">
        <w:rPr>
          <w:rFonts w:ascii="Times New Roman" w:hAnsi="Times New Roman" w:cs="Times New Roman"/>
          <w:sz w:val="28"/>
          <w:szCs w:val="28"/>
          <w:lang w:val="uk-UA"/>
        </w:rPr>
        <w:t xml:space="preserve">іальних </w:t>
      </w:r>
      <w:r w:rsidR="002D4587" w:rsidRPr="00985A24">
        <w:rPr>
          <w:rFonts w:ascii="Times New Roman" w:hAnsi="Times New Roman" w:cs="Times New Roman"/>
          <w:sz w:val="28"/>
          <w:szCs w:val="28"/>
          <w:lang w:val="uk-UA"/>
        </w:rPr>
        <w:t>мережах та вебсайті коледжу. У свою чергу оргкомітет зобов’яз</w:t>
      </w:r>
      <w:r w:rsidR="002D4587">
        <w:rPr>
          <w:rFonts w:ascii="Times New Roman" w:hAnsi="Times New Roman" w:cs="Times New Roman"/>
          <w:sz w:val="28"/>
          <w:szCs w:val="28"/>
          <w:lang w:val="uk-UA"/>
        </w:rPr>
        <w:t>ується вказувати автора робіт.</w:t>
      </w:r>
    </w:p>
    <w:p w:rsidR="00EA09E8" w:rsidRDefault="0026729C" w:rsidP="004604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A03A8">
        <w:rPr>
          <w:rFonts w:ascii="Times New Roman" w:hAnsi="Times New Roman" w:cs="Times New Roman"/>
          <w:b/>
          <w:sz w:val="28"/>
          <w:szCs w:val="28"/>
          <w:lang w:val="uk-UA"/>
        </w:rPr>
        <w:t>Журі</w:t>
      </w:r>
      <w:r w:rsidR="003C6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09E8" w:rsidRPr="005B7A0D">
        <w:rPr>
          <w:rFonts w:ascii="Times New Roman" w:hAnsi="Times New Roman" w:cs="Times New Roman"/>
          <w:b/>
          <w:sz w:val="28"/>
          <w:szCs w:val="28"/>
          <w:lang w:val="uk-UA"/>
        </w:rPr>
        <w:t>Конкурсу</w:t>
      </w:r>
    </w:p>
    <w:p w:rsidR="00D63F42" w:rsidRPr="00460410" w:rsidRDefault="002D4587" w:rsidP="0046041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04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Журі конкурсу</w:t>
      </w:r>
      <w:r w:rsidR="00D63F42" w:rsidRPr="004604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460410" w:rsidRPr="00460410" w:rsidRDefault="00460410" w:rsidP="00460410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4587" w:rsidRPr="00EE2F6B" w:rsidRDefault="00D63F42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 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проводить оцінювання робіт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визначає переможців Конкурсу 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кожній номінації та віковій категорії 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приймає рішення щодо присудження:</w:t>
      </w:r>
    </w:p>
    <w:p w:rsidR="002D4587" w:rsidRPr="00EE2F6B" w:rsidRDefault="002D4587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Гран-прі Конкурсу;</w:t>
      </w:r>
    </w:p>
    <w:p w:rsidR="002D4587" w:rsidRPr="00EE2F6B" w:rsidRDefault="00460410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ипломів І, ІІ, ІІІ ступенів у кожній номінації для кожної вікової категорії;</w:t>
      </w:r>
    </w:p>
    <w:p w:rsidR="002D4587" w:rsidRDefault="00460410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аохочувальних дипломів, с</w:t>
      </w:r>
      <w:r w:rsidR="00D63F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пеціальних відзнак, призів тощо;</w:t>
      </w:r>
    </w:p>
    <w:p w:rsidR="00460410" w:rsidRDefault="00460410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63F42" w:rsidRDefault="00D63F42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2)</w:t>
      </w:r>
      <w:r>
        <w:rPr>
          <w:rFonts w:ascii="Times New Roman" w:hAnsi="Times New Roman" w:cs="Times New Roman"/>
          <w:sz w:val="28"/>
          <w:szCs w:val="28"/>
          <w:lang w:val="uk-UA"/>
        </w:rPr>
        <w:t> визначає</w:t>
      </w:r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 ступінь допустимості використання монтажу, редагування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фото та відеоробіт.</w:t>
      </w:r>
    </w:p>
    <w:p w:rsidR="00D63F42" w:rsidRPr="00EE2F6B" w:rsidRDefault="00D63F42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4587" w:rsidRDefault="002D4587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D4587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Члени журі забезпечують конфіденційність та нерозголошення інформації щодо фіналістів та переможців Конкурсу до моменту її офіційного оголошення.</w:t>
      </w:r>
    </w:p>
    <w:p w:rsidR="00EA09E8" w:rsidRPr="005B7A0D" w:rsidRDefault="00EA09E8" w:rsidP="0046041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>VІ</w:t>
      </w:r>
      <w:r w:rsidR="00F869C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>. Критерії оцінювання робіт</w:t>
      </w:r>
    </w:p>
    <w:p w:rsidR="0007530D" w:rsidRPr="00E42F6F" w:rsidRDefault="003C6022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600">
        <w:rPr>
          <w:rFonts w:ascii="Times New Roman" w:hAnsi="Times New Roman" w:cs="Times New Roman"/>
          <w:sz w:val="28"/>
          <w:szCs w:val="28"/>
          <w:lang w:val="uk-UA"/>
        </w:rPr>
        <w:t xml:space="preserve">Оцінка конкурсних робіт здійснюється </w:t>
      </w:r>
      <w:r w:rsidR="0007530D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A43D35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07530D" w:rsidRPr="00E42F6F">
        <w:rPr>
          <w:rFonts w:ascii="Times New Roman" w:hAnsi="Times New Roman" w:cs="Times New Roman"/>
          <w:sz w:val="28"/>
          <w:szCs w:val="28"/>
          <w:lang w:val="uk-UA"/>
        </w:rPr>
        <w:t>ми критеріями:</w:t>
      </w:r>
    </w:p>
    <w:p w:rsidR="005906A9" w:rsidRPr="00B1040D" w:rsidRDefault="005906A9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оригінальність задуму – 30 балів; </w:t>
      </w:r>
    </w:p>
    <w:p w:rsidR="005906A9" w:rsidRPr="00B1040D" w:rsidRDefault="005906A9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>рівень майстерності – 30 балів;</w:t>
      </w:r>
    </w:p>
    <w:p w:rsidR="005906A9" w:rsidRPr="00B1040D" w:rsidRDefault="005906A9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>пізнавальне та виховне значення роботи – 20 балів;</w:t>
      </w:r>
    </w:p>
    <w:p w:rsidR="005906A9" w:rsidRPr="00B1040D" w:rsidRDefault="005906A9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яскравість і виразність роботи – 10 балів; </w:t>
      </w:r>
    </w:p>
    <w:p w:rsidR="005906A9" w:rsidRDefault="005906A9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>відповідність темі номінації і загальній ідеї конкурсу – 10 балів.</w:t>
      </w:r>
    </w:p>
    <w:p w:rsidR="00EC208E" w:rsidRPr="00B1040D" w:rsidRDefault="00EC208E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7530D" w:rsidRPr="0004405F" w:rsidRDefault="003C6022" w:rsidP="00EC20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F292D">
        <w:rPr>
          <w:rFonts w:ascii="Times New Roman" w:hAnsi="Times New Roman" w:cs="Times New Roman"/>
          <w:sz w:val="28"/>
          <w:szCs w:val="28"/>
          <w:lang w:val="uk-UA"/>
        </w:rPr>
        <w:t>Виступ конкурсантів оцінюється за стобальною шкалою</w:t>
      </w:r>
      <w:r w:rsidR="0007530D" w:rsidRPr="000440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9E8" w:rsidRPr="005B7A0D" w:rsidRDefault="00EA09E8" w:rsidP="0046041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>VІІ</w:t>
      </w:r>
      <w:r w:rsidR="00F869C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>. Нагородження переможц</w:t>
      </w:r>
      <w:r w:rsidR="00A43D35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5B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Конкурсу</w:t>
      </w:r>
    </w:p>
    <w:p w:rsidR="00296839" w:rsidRDefault="00EA09E8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2F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72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602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6839" w:rsidRPr="00E42F6F">
        <w:rPr>
          <w:rFonts w:ascii="Times New Roman" w:hAnsi="Times New Roman" w:cs="Times New Roman"/>
          <w:sz w:val="28"/>
          <w:szCs w:val="28"/>
          <w:lang w:val="uk-UA"/>
        </w:rPr>
        <w:t>Перемож</w:t>
      </w:r>
      <w:r w:rsidR="00A43D3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96839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 Конкурсу визначаються журі за загальною</w:t>
      </w:r>
      <w:r w:rsidR="003C6022" w:rsidRPr="003C6022">
        <w:rPr>
          <w:rFonts w:ascii="Times New Roman" w:hAnsi="Times New Roman" w:cs="Times New Roman"/>
          <w:sz w:val="28"/>
          <w:szCs w:val="28"/>
        </w:rPr>
        <w:t xml:space="preserve"> </w:t>
      </w:r>
      <w:r w:rsidR="00296839" w:rsidRPr="00E42F6F">
        <w:rPr>
          <w:rFonts w:ascii="Times New Roman" w:hAnsi="Times New Roman" w:cs="Times New Roman"/>
          <w:sz w:val="28"/>
          <w:szCs w:val="28"/>
          <w:lang w:val="uk-UA"/>
        </w:rPr>
        <w:t xml:space="preserve">кількістю </w:t>
      </w:r>
      <w:r w:rsidR="00296839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набраних ними балів.</w:t>
      </w:r>
    </w:p>
    <w:p w:rsidR="00EC208E" w:rsidRPr="00EE2F6B" w:rsidRDefault="00EC208E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96839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F7728B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онкурсна робота</w:t>
      </w:r>
      <w:r w:rsidR="004604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яка набрала максимальну кількість балів, відповідає всім критеріям оцінювання і вирізняється оригіналь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ністю та майстерністю виконання </w:t>
      </w:r>
      <w:r w:rsidR="004604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удостоюється Гран-п</w:t>
      </w:r>
      <w:r w:rsidR="002D4587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208E" w:rsidRPr="00EE2F6B" w:rsidRDefault="00EC208E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96839" w:rsidRPr="00EE2F6B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F7728B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A43D35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ереможцями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Конкурсу є учасники, які за кількістю набраних балів зайняли:</w:t>
      </w:r>
    </w:p>
    <w:p w:rsidR="00296839" w:rsidRPr="00EE2F6B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місце - 90-</w:t>
      </w:r>
      <w:r w:rsidR="00AD0600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</w:t>
      </w:r>
      <w:r w:rsidR="00E9388C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алів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296839" w:rsidRPr="00EE2F6B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 місце - 80-89</w:t>
      </w:r>
      <w:r w:rsidR="00E9388C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алів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296839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місце - 70-79</w:t>
      </w:r>
      <w:r w:rsidR="00E9388C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2D45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алів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208E" w:rsidRPr="00EE2F6B" w:rsidRDefault="00EC208E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96839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F7728B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14490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Переможці Конкурсу нагороджуються </w:t>
      </w:r>
      <w:r w:rsidR="004604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0A439D" w:rsidRPr="000B1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ипломами </w:t>
      </w:r>
      <w:r w:rsidR="000B1F4B" w:rsidRPr="000B1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закладу «Ніжинський фаховий коледж культури і мистецтв </w:t>
      </w:r>
      <w:r w:rsidR="000B1F4B" w:rsidRPr="000B1F4B">
        <w:rPr>
          <w:rFonts w:ascii="Times New Roman" w:hAnsi="Times New Roman" w:cs="Times New Roman"/>
          <w:sz w:val="28"/>
          <w:szCs w:val="28"/>
          <w:lang w:val="uk-UA"/>
        </w:rPr>
        <w:t>імені Марії Заньковецької» Чернігівської обласної ради</w:t>
      </w:r>
      <w:r w:rsidR="000B1F4B" w:rsidRPr="000B1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0A439D" w:rsidRPr="000B1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зайняті призові</w:t>
      </w:r>
      <w:r w:rsidR="000A43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місця.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14490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Супроводжуючі особи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1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відзначаються подякою</w:t>
      </w:r>
      <w:r w:rsidR="0026729C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участь у Конкурсі</w:t>
      </w:r>
      <w:r w:rsidR="00214490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600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рішенням журі кращим учасникам можуть вручатися спеціальні призи.</w:t>
      </w:r>
    </w:p>
    <w:p w:rsidR="00EC208E" w:rsidRPr="00EE2F6B" w:rsidRDefault="00EC208E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2F6B" w:rsidRPr="00E6041A" w:rsidRDefault="00296839" w:rsidP="00EC2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F7728B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6022" w:rsidRPr="00EE2F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Кращі роботи учасників Конкурсу </w:t>
      </w:r>
      <w:r w:rsidR="00BC7DB1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можуть бути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висвітлені </w:t>
      </w:r>
      <w:r w:rsidR="00A43D35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друкованих та електронних виданнях за підтримки коледжу.</w:t>
      </w:r>
    </w:p>
    <w:p w:rsidR="00EA09E8" w:rsidRPr="00EE2F6B" w:rsidRDefault="00F869CD" w:rsidP="0046041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E2F6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ІХ</w:t>
      </w:r>
      <w:r w:rsidR="00EA09E8" w:rsidRPr="00EE2F6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Умови фінансування Конкурсу</w:t>
      </w:r>
    </w:p>
    <w:p w:rsidR="00623740" w:rsidRDefault="001743CE" w:rsidP="00EC208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1. </w:t>
      </w:r>
      <w:r w:rsidR="00623740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за проживання, харчування, проїзд учасників Конкурсу та супроводжуючих осіб здійснюється за власний рахунок учасників, або за рахунок організацій, що відряджають, благодійників, а також з інших джерел, не заборонених законодавством.</w:t>
      </w:r>
    </w:p>
    <w:p w:rsidR="00EC208E" w:rsidRPr="00EE2F6B" w:rsidRDefault="00EC208E" w:rsidP="00EC208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3C78" w:rsidRPr="00EE2F6B" w:rsidRDefault="001743CE" w:rsidP="00EC208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2. </w:t>
      </w:r>
      <w:r w:rsidR="00683C78" w:rsidRPr="00EE2F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Призовий фонд формується за рахунок спонсорів Конкурсу, а також коштів, не заборонених законодавством.</w:t>
      </w:r>
    </w:p>
    <w:p w:rsidR="00EC208E" w:rsidRDefault="00EC208E" w:rsidP="00A1451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EC208E" w:rsidRDefault="00EC208E" w:rsidP="00A1451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DE0539" w:rsidRPr="00DE0539" w:rsidRDefault="001661BB" w:rsidP="00A1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В.о. д</w:t>
      </w:r>
      <w:r w:rsidR="000502EA" w:rsidRPr="00DE0539">
        <w:rPr>
          <w:rFonts w:ascii="Times New Roman" w:hAnsi="Times New Roman" w:cs="Times New Roman"/>
          <w:sz w:val="28"/>
          <w:lang w:val="uk-UA"/>
        </w:rPr>
        <w:t>иректор</w:t>
      </w:r>
      <w:r>
        <w:rPr>
          <w:rFonts w:ascii="Times New Roman" w:hAnsi="Times New Roman" w:cs="Times New Roman"/>
          <w:sz w:val="28"/>
          <w:lang w:val="uk-UA"/>
        </w:rPr>
        <w:t>а</w:t>
      </w:r>
      <w:r w:rsidR="000502EA" w:rsidRPr="00DE0539">
        <w:rPr>
          <w:rFonts w:ascii="Times New Roman" w:hAnsi="Times New Roman" w:cs="Times New Roman"/>
          <w:sz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lang w:val="uk-UA"/>
        </w:rPr>
        <w:t xml:space="preserve">епартаменту </w:t>
      </w:r>
      <w:r w:rsidR="00DE0539" w:rsidRPr="00DE0539">
        <w:rPr>
          <w:rFonts w:ascii="Times New Roman" w:hAnsi="Times New Roman" w:cs="Times New Roman"/>
          <w:sz w:val="28"/>
          <w:szCs w:val="28"/>
          <w:lang w:val="uk-UA"/>
        </w:rPr>
        <w:t xml:space="preserve">культури і </w:t>
      </w:r>
    </w:p>
    <w:p w:rsidR="00DE0539" w:rsidRPr="00DE0539" w:rsidRDefault="00DE0539" w:rsidP="00A1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0539">
        <w:rPr>
          <w:rFonts w:ascii="Times New Roman" w:hAnsi="Times New Roman" w:cs="Times New Roman"/>
          <w:sz w:val="28"/>
          <w:szCs w:val="28"/>
          <w:lang w:val="uk-UA"/>
        </w:rPr>
        <w:t xml:space="preserve">туризму, національностей та релігій </w:t>
      </w:r>
    </w:p>
    <w:p w:rsidR="00DE0539" w:rsidRPr="00DE0539" w:rsidRDefault="00DE0539" w:rsidP="00A1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0539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обласної державної </w:t>
      </w:r>
    </w:p>
    <w:p w:rsidR="00DE0539" w:rsidRPr="00985A24" w:rsidRDefault="003C6022" w:rsidP="00683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E0539" w:rsidRPr="00DE0539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1661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661BB">
        <w:rPr>
          <w:rFonts w:ascii="Times New Roman" w:hAnsi="Times New Roman" w:cs="Times New Roman"/>
          <w:sz w:val="28"/>
          <w:lang w:val="uk-UA"/>
        </w:rPr>
        <w:t>Людмила ЗАМАЙ</w:t>
      </w:r>
    </w:p>
    <w:sectPr w:rsidR="00DE0539" w:rsidRPr="00985A24" w:rsidSect="007A373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68" w:rsidRDefault="00814668">
      <w:pPr>
        <w:spacing w:after="0" w:line="240" w:lineRule="auto"/>
      </w:pPr>
      <w:r>
        <w:separator/>
      </w:r>
    </w:p>
  </w:endnote>
  <w:endnote w:type="continuationSeparator" w:id="0">
    <w:p w:rsidR="00814668" w:rsidRDefault="0081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68" w:rsidRDefault="00814668">
      <w:pPr>
        <w:spacing w:after="0" w:line="240" w:lineRule="auto"/>
      </w:pPr>
      <w:r>
        <w:separator/>
      </w:r>
    </w:p>
  </w:footnote>
  <w:footnote w:type="continuationSeparator" w:id="0">
    <w:p w:rsidR="00814668" w:rsidRDefault="0081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045768"/>
      <w:docPartObj>
        <w:docPartGallery w:val="Page Numbers (Top of Page)"/>
        <w:docPartUnique/>
      </w:docPartObj>
    </w:sdtPr>
    <w:sdtEndPr/>
    <w:sdtContent>
      <w:p w:rsidR="000A380F" w:rsidRDefault="004D5EB0">
        <w:pPr>
          <w:pStyle w:val="a8"/>
          <w:jc w:val="center"/>
        </w:pPr>
        <w:r>
          <w:fldChar w:fldCharType="begin"/>
        </w:r>
        <w:r w:rsidR="000A380F">
          <w:instrText>PAGE   \* MERGEFORMAT</w:instrText>
        </w:r>
        <w:r>
          <w:fldChar w:fldCharType="separate"/>
        </w:r>
        <w:r w:rsidR="00C6160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685"/>
    <w:multiLevelType w:val="hybridMultilevel"/>
    <w:tmpl w:val="0090E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981B9E"/>
    <w:multiLevelType w:val="hybridMultilevel"/>
    <w:tmpl w:val="63F2C656"/>
    <w:lvl w:ilvl="0" w:tplc="FDA2FBB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DF741F"/>
    <w:multiLevelType w:val="hybridMultilevel"/>
    <w:tmpl w:val="59428A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5544F6"/>
    <w:multiLevelType w:val="hybridMultilevel"/>
    <w:tmpl w:val="641CEB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CF76EC"/>
    <w:multiLevelType w:val="hybridMultilevel"/>
    <w:tmpl w:val="34F619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72457C"/>
    <w:multiLevelType w:val="hybridMultilevel"/>
    <w:tmpl w:val="147C3D6A"/>
    <w:lvl w:ilvl="0" w:tplc="C5D872A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2E714D"/>
    <w:multiLevelType w:val="hybridMultilevel"/>
    <w:tmpl w:val="D6E259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F040346"/>
    <w:multiLevelType w:val="hybridMultilevel"/>
    <w:tmpl w:val="15BE6DD4"/>
    <w:lvl w:ilvl="0" w:tplc="1EE6D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06354E">
      <w:start w:val="1"/>
      <w:numFmt w:val="lowerLetter"/>
      <w:lvlText w:val="%2)"/>
      <w:lvlJc w:val="left"/>
      <w:pPr>
        <w:ind w:left="1851" w:hanging="5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774E02"/>
    <w:multiLevelType w:val="hybridMultilevel"/>
    <w:tmpl w:val="B326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7146"/>
    <w:multiLevelType w:val="hybridMultilevel"/>
    <w:tmpl w:val="80024F66"/>
    <w:lvl w:ilvl="0" w:tplc="D13EC616">
      <w:numFmt w:val="bullet"/>
      <w:lvlText w:val="•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A301D72"/>
    <w:multiLevelType w:val="hybridMultilevel"/>
    <w:tmpl w:val="8F985FF2"/>
    <w:lvl w:ilvl="0" w:tplc="2D34A86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4F3A"/>
    <w:multiLevelType w:val="hybridMultilevel"/>
    <w:tmpl w:val="6B9CC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6273C6A"/>
    <w:multiLevelType w:val="hybridMultilevel"/>
    <w:tmpl w:val="ECF4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2589D"/>
    <w:multiLevelType w:val="hybridMultilevel"/>
    <w:tmpl w:val="9E64EE24"/>
    <w:lvl w:ilvl="0" w:tplc="2D34A86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BFF2840"/>
    <w:multiLevelType w:val="hybridMultilevel"/>
    <w:tmpl w:val="B8169A8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0"/>
  </w:num>
  <w:num w:numId="6">
    <w:abstractNumId w:val="13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E8"/>
    <w:rsid w:val="000031B8"/>
    <w:rsid w:val="00013225"/>
    <w:rsid w:val="00027A14"/>
    <w:rsid w:val="000502EA"/>
    <w:rsid w:val="0007530D"/>
    <w:rsid w:val="000819AF"/>
    <w:rsid w:val="000922C1"/>
    <w:rsid w:val="000A380F"/>
    <w:rsid w:val="000A439D"/>
    <w:rsid w:val="000B1A2D"/>
    <w:rsid w:val="000B1F4B"/>
    <w:rsid w:val="000F4BB0"/>
    <w:rsid w:val="00103807"/>
    <w:rsid w:val="00104455"/>
    <w:rsid w:val="00135257"/>
    <w:rsid w:val="001661BB"/>
    <w:rsid w:val="001743CE"/>
    <w:rsid w:val="00192706"/>
    <w:rsid w:val="001E284B"/>
    <w:rsid w:val="001E3651"/>
    <w:rsid w:val="0020177E"/>
    <w:rsid w:val="00214490"/>
    <w:rsid w:val="00246AA9"/>
    <w:rsid w:val="002553F8"/>
    <w:rsid w:val="00262618"/>
    <w:rsid w:val="00266AB9"/>
    <w:rsid w:val="0026729C"/>
    <w:rsid w:val="00275765"/>
    <w:rsid w:val="00296839"/>
    <w:rsid w:val="002A03A8"/>
    <w:rsid w:val="002B1F74"/>
    <w:rsid w:val="002D4587"/>
    <w:rsid w:val="00302B25"/>
    <w:rsid w:val="003050D6"/>
    <w:rsid w:val="003148E8"/>
    <w:rsid w:val="003419D3"/>
    <w:rsid w:val="00376E6E"/>
    <w:rsid w:val="00384573"/>
    <w:rsid w:val="003A2E59"/>
    <w:rsid w:val="003C6022"/>
    <w:rsid w:val="003F3382"/>
    <w:rsid w:val="003F7A9E"/>
    <w:rsid w:val="00404DDC"/>
    <w:rsid w:val="0045248F"/>
    <w:rsid w:val="00460410"/>
    <w:rsid w:val="004674CC"/>
    <w:rsid w:val="00470B28"/>
    <w:rsid w:val="004D5EB0"/>
    <w:rsid w:val="004E4E72"/>
    <w:rsid w:val="004E6B17"/>
    <w:rsid w:val="00510447"/>
    <w:rsid w:val="00513DA9"/>
    <w:rsid w:val="00517696"/>
    <w:rsid w:val="0057490A"/>
    <w:rsid w:val="005826A6"/>
    <w:rsid w:val="005906A9"/>
    <w:rsid w:val="00615CC0"/>
    <w:rsid w:val="00623740"/>
    <w:rsid w:val="0063612F"/>
    <w:rsid w:val="00652079"/>
    <w:rsid w:val="006761F8"/>
    <w:rsid w:val="00683C78"/>
    <w:rsid w:val="006A07EB"/>
    <w:rsid w:val="006C16E2"/>
    <w:rsid w:val="006C3425"/>
    <w:rsid w:val="006D0078"/>
    <w:rsid w:val="007069FD"/>
    <w:rsid w:val="00745ABC"/>
    <w:rsid w:val="00762290"/>
    <w:rsid w:val="0079342E"/>
    <w:rsid w:val="007A3733"/>
    <w:rsid w:val="007D1ADF"/>
    <w:rsid w:val="00814668"/>
    <w:rsid w:val="008233C7"/>
    <w:rsid w:val="00824E8E"/>
    <w:rsid w:val="00877712"/>
    <w:rsid w:val="00963240"/>
    <w:rsid w:val="00977CA0"/>
    <w:rsid w:val="00982BA9"/>
    <w:rsid w:val="00985A24"/>
    <w:rsid w:val="00993F87"/>
    <w:rsid w:val="009C0F60"/>
    <w:rsid w:val="009C1458"/>
    <w:rsid w:val="009D012D"/>
    <w:rsid w:val="009D16A4"/>
    <w:rsid w:val="009D6235"/>
    <w:rsid w:val="00A07365"/>
    <w:rsid w:val="00A1451E"/>
    <w:rsid w:val="00A21712"/>
    <w:rsid w:val="00A258AE"/>
    <w:rsid w:val="00A43D35"/>
    <w:rsid w:val="00A45971"/>
    <w:rsid w:val="00A97791"/>
    <w:rsid w:val="00AA25F6"/>
    <w:rsid w:val="00AD0600"/>
    <w:rsid w:val="00B1040D"/>
    <w:rsid w:val="00B10C3A"/>
    <w:rsid w:val="00B16ECF"/>
    <w:rsid w:val="00B21739"/>
    <w:rsid w:val="00B552A9"/>
    <w:rsid w:val="00B75E5C"/>
    <w:rsid w:val="00B81649"/>
    <w:rsid w:val="00B91749"/>
    <w:rsid w:val="00BA5F81"/>
    <w:rsid w:val="00BB60B8"/>
    <w:rsid w:val="00BC7DB1"/>
    <w:rsid w:val="00BD2EFA"/>
    <w:rsid w:val="00C43FAB"/>
    <w:rsid w:val="00C465F5"/>
    <w:rsid w:val="00C61602"/>
    <w:rsid w:val="00C83D16"/>
    <w:rsid w:val="00C95E62"/>
    <w:rsid w:val="00CB4D5B"/>
    <w:rsid w:val="00CD4A57"/>
    <w:rsid w:val="00CF292D"/>
    <w:rsid w:val="00D015BB"/>
    <w:rsid w:val="00D539BE"/>
    <w:rsid w:val="00D540BE"/>
    <w:rsid w:val="00D63F42"/>
    <w:rsid w:val="00D658CD"/>
    <w:rsid w:val="00D868FA"/>
    <w:rsid w:val="00D9335B"/>
    <w:rsid w:val="00DC3A4A"/>
    <w:rsid w:val="00DC79C2"/>
    <w:rsid w:val="00DE0539"/>
    <w:rsid w:val="00E0046A"/>
    <w:rsid w:val="00E019DD"/>
    <w:rsid w:val="00E02BE6"/>
    <w:rsid w:val="00E0438B"/>
    <w:rsid w:val="00E355BE"/>
    <w:rsid w:val="00E41B66"/>
    <w:rsid w:val="00E43DDC"/>
    <w:rsid w:val="00E6041A"/>
    <w:rsid w:val="00E6601D"/>
    <w:rsid w:val="00E9388C"/>
    <w:rsid w:val="00EA09E8"/>
    <w:rsid w:val="00EA3529"/>
    <w:rsid w:val="00EC208E"/>
    <w:rsid w:val="00EE2F6B"/>
    <w:rsid w:val="00F278B3"/>
    <w:rsid w:val="00F32D1E"/>
    <w:rsid w:val="00F64289"/>
    <w:rsid w:val="00F7728B"/>
    <w:rsid w:val="00F869CD"/>
    <w:rsid w:val="00FD78BE"/>
    <w:rsid w:val="00FE29EB"/>
    <w:rsid w:val="00FE3E54"/>
    <w:rsid w:val="00FE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7E921-F41B-49FD-9095-635F10A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A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A09E8"/>
  </w:style>
  <w:style w:type="paragraph" w:styleId="a5">
    <w:name w:val="List Paragraph"/>
    <w:basedOn w:val="a"/>
    <w:uiPriority w:val="34"/>
    <w:qFormat/>
    <w:rsid w:val="00EA09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3E5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2232-8F48-460D-A5D1-891F580B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4686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2</cp:revision>
  <cp:lastPrinted>2019-10-06T20:43:00Z</cp:lastPrinted>
  <dcterms:created xsi:type="dcterms:W3CDTF">2021-02-12T15:21:00Z</dcterms:created>
  <dcterms:modified xsi:type="dcterms:W3CDTF">2021-02-12T15:21:00Z</dcterms:modified>
</cp:coreProperties>
</file>